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CB64" w14:textId="77777777" w:rsidR="00CD5DC6" w:rsidRPr="00CD5DC6" w:rsidRDefault="00CD5DC6" w:rsidP="00CD5DC6">
      <w:pPr>
        <w:spacing w:after="0" w:line="240" w:lineRule="auto"/>
        <w:rPr>
          <w:i/>
          <w:iCs/>
          <w:sz w:val="28"/>
          <w:szCs w:val="28"/>
        </w:rPr>
      </w:pPr>
      <w:r w:rsidRPr="00CD5DC6">
        <w:rPr>
          <w:b/>
          <w:bCs/>
          <w:i/>
          <w:iCs/>
          <w:sz w:val="28"/>
          <w:szCs w:val="28"/>
        </w:rPr>
        <w:t>Open Meeting Compliance Disclosure</w:t>
      </w:r>
      <w:r w:rsidRPr="00CD5DC6">
        <w:rPr>
          <w:i/>
          <w:iCs/>
          <w:sz w:val="28"/>
          <w:szCs w:val="28"/>
        </w:rPr>
        <w:t xml:space="preserve"> – </w:t>
      </w:r>
    </w:p>
    <w:p w14:paraId="211387F1" w14:textId="3AA46B8C" w:rsidR="00CD5DC6" w:rsidRPr="00CD5DC6" w:rsidRDefault="008A3DB6" w:rsidP="00CD5DC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Regular </w:t>
      </w:r>
      <w:r w:rsidR="00CD5DC6" w:rsidRPr="00CD5DC6">
        <w:rPr>
          <w:i/>
          <w:iCs/>
          <w:sz w:val="28"/>
          <w:szCs w:val="28"/>
        </w:rPr>
        <w:t xml:space="preserve">SAFE Task Force Meeting, </w:t>
      </w:r>
      <w:r w:rsidR="00D2448C">
        <w:rPr>
          <w:i/>
          <w:iCs/>
          <w:sz w:val="28"/>
          <w:szCs w:val="28"/>
        </w:rPr>
        <w:t xml:space="preserve">August 11, </w:t>
      </w:r>
      <w:r w:rsidR="007E40D5">
        <w:rPr>
          <w:i/>
          <w:iCs/>
          <w:sz w:val="28"/>
          <w:szCs w:val="28"/>
        </w:rPr>
        <w:t xml:space="preserve"> 2022</w:t>
      </w:r>
    </w:p>
    <w:p w14:paraId="5AC39CB1" w14:textId="77777777" w:rsidR="00CD5DC6" w:rsidRDefault="00CD5DC6">
      <w:pPr>
        <w:rPr>
          <w:sz w:val="28"/>
          <w:szCs w:val="28"/>
        </w:rPr>
      </w:pPr>
    </w:p>
    <w:p w14:paraId="7CC988FC" w14:textId="42243083" w:rsidR="001A1097" w:rsidRDefault="00CC7143">
      <w:pPr>
        <w:rPr>
          <w:sz w:val="28"/>
          <w:szCs w:val="28"/>
        </w:rPr>
      </w:pPr>
      <w:r w:rsidRPr="00CC7143">
        <w:rPr>
          <w:sz w:val="28"/>
          <w:szCs w:val="28"/>
        </w:rPr>
        <w:t xml:space="preserve">The date, time and location of the meeting was timely posted with the Secretary of State and notice of this meeting was given at least 24-hours in advance of the meeting.  The notice of the date, time, </w:t>
      </w:r>
      <w:proofErr w:type="gramStart"/>
      <w:r w:rsidRPr="00CC7143">
        <w:rPr>
          <w:sz w:val="28"/>
          <w:szCs w:val="28"/>
        </w:rPr>
        <w:t>place</w:t>
      </w:r>
      <w:proofErr w:type="gramEnd"/>
      <w:r w:rsidRPr="00CC7143">
        <w:rPr>
          <w:sz w:val="28"/>
          <w:szCs w:val="28"/>
        </w:rPr>
        <w:t xml:space="preserve"> and agenda</w:t>
      </w:r>
      <w:r>
        <w:rPr>
          <w:sz w:val="28"/>
          <w:szCs w:val="28"/>
        </w:rPr>
        <w:t xml:space="preserve"> for</w:t>
      </w:r>
      <w:r w:rsidRPr="00CC7143">
        <w:rPr>
          <w:sz w:val="28"/>
          <w:szCs w:val="28"/>
        </w:rPr>
        <w:t xml:space="preserve"> the meeting was po</w:t>
      </w:r>
      <w:r w:rsidR="00530B54">
        <w:rPr>
          <w:sz w:val="28"/>
          <w:szCs w:val="28"/>
        </w:rPr>
        <w:t xml:space="preserve">sted </w:t>
      </w:r>
      <w:r w:rsidRPr="00CC7143">
        <w:rPr>
          <w:sz w:val="28"/>
          <w:szCs w:val="28"/>
        </w:rPr>
        <w:t>at the principal office of the Attorney General, located at 313 NE 21st Street, Oklahoma City, OK</w:t>
      </w:r>
      <w:r w:rsidR="00CD5DC6">
        <w:rPr>
          <w:sz w:val="28"/>
          <w:szCs w:val="28"/>
        </w:rPr>
        <w:t xml:space="preserve"> on</w:t>
      </w:r>
      <w:r w:rsidR="00446D06">
        <w:rPr>
          <w:sz w:val="28"/>
          <w:szCs w:val="28"/>
        </w:rPr>
        <w:t xml:space="preserve"> </w:t>
      </w:r>
      <w:r w:rsidR="00A47541">
        <w:rPr>
          <w:sz w:val="28"/>
          <w:szCs w:val="28"/>
        </w:rPr>
        <w:t>August 5</w:t>
      </w:r>
      <w:r w:rsidR="007E40D5">
        <w:rPr>
          <w:sz w:val="28"/>
          <w:szCs w:val="28"/>
        </w:rPr>
        <w:t>, 2022,</w:t>
      </w:r>
      <w:r w:rsidR="00CD5DC6">
        <w:rPr>
          <w:sz w:val="28"/>
          <w:szCs w:val="28"/>
        </w:rPr>
        <w:t xml:space="preserve"> at </w:t>
      </w:r>
      <w:r w:rsidR="00A47541">
        <w:rPr>
          <w:sz w:val="28"/>
          <w:szCs w:val="28"/>
        </w:rPr>
        <w:t>8:15</w:t>
      </w:r>
      <w:r w:rsidR="00297A25">
        <w:rPr>
          <w:sz w:val="28"/>
          <w:szCs w:val="28"/>
        </w:rPr>
        <w:t xml:space="preserve"> </w:t>
      </w:r>
      <w:r w:rsidR="00A47541">
        <w:rPr>
          <w:sz w:val="28"/>
          <w:szCs w:val="28"/>
        </w:rPr>
        <w:t>a</w:t>
      </w:r>
      <w:r w:rsidR="00CD5DC6">
        <w:rPr>
          <w:sz w:val="28"/>
          <w:szCs w:val="28"/>
        </w:rPr>
        <w:t xml:space="preserve">.m. and on the agency’s web page on </w:t>
      </w:r>
      <w:r w:rsidR="00D2448C">
        <w:rPr>
          <w:sz w:val="28"/>
          <w:szCs w:val="28"/>
        </w:rPr>
        <w:t>August 5</w:t>
      </w:r>
      <w:r w:rsidR="00D2448C" w:rsidRPr="00D2448C">
        <w:rPr>
          <w:sz w:val="28"/>
          <w:szCs w:val="28"/>
          <w:vertAlign w:val="superscript"/>
        </w:rPr>
        <w:t>th</w:t>
      </w:r>
      <w:r w:rsidR="00D2448C">
        <w:rPr>
          <w:sz w:val="28"/>
          <w:szCs w:val="28"/>
        </w:rPr>
        <w:t xml:space="preserve">, </w:t>
      </w:r>
      <w:r w:rsidR="007E40D5">
        <w:rPr>
          <w:sz w:val="28"/>
          <w:szCs w:val="28"/>
        </w:rPr>
        <w:t xml:space="preserve"> 2022,</w:t>
      </w:r>
      <w:r w:rsidR="00CD5DC6">
        <w:rPr>
          <w:sz w:val="28"/>
          <w:szCs w:val="28"/>
        </w:rPr>
        <w:t xml:space="preserve"> at </w:t>
      </w:r>
      <w:r w:rsidR="00297A25">
        <w:rPr>
          <w:sz w:val="28"/>
          <w:szCs w:val="28"/>
        </w:rPr>
        <w:t>11</w:t>
      </w:r>
      <w:r w:rsidR="007E40D5">
        <w:rPr>
          <w:sz w:val="28"/>
          <w:szCs w:val="28"/>
        </w:rPr>
        <w:t>:</w:t>
      </w:r>
      <w:r w:rsidR="00D2448C">
        <w:rPr>
          <w:sz w:val="28"/>
          <w:szCs w:val="28"/>
        </w:rPr>
        <w:t>0</w:t>
      </w:r>
      <w:r w:rsidR="007E40D5">
        <w:rPr>
          <w:sz w:val="28"/>
          <w:szCs w:val="28"/>
        </w:rPr>
        <w:t>0</w:t>
      </w:r>
      <w:r w:rsidR="00CD5DC6">
        <w:rPr>
          <w:sz w:val="28"/>
          <w:szCs w:val="28"/>
        </w:rPr>
        <w:t xml:space="preserve"> </w:t>
      </w:r>
      <w:r w:rsidR="00446D06">
        <w:rPr>
          <w:sz w:val="28"/>
          <w:szCs w:val="28"/>
        </w:rPr>
        <w:t>a</w:t>
      </w:r>
      <w:r w:rsidR="00CD5DC6">
        <w:rPr>
          <w:sz w:val="28"/>
          <w:szCs w:val="28"/>
        </w:rPr>
        <w:t>.m</w:t>
      </w:r>
      <w:r w:rsidRPr="00CC7143">
        <w:rPr>
          <w:sz w:val="28"/>
          <w:szCs w:val="28"/>
        </w:rPr>
        <w:t>.</w:t>
      </w:r>
    </w:p>
    <w:p w14:paraId="7A7769B8" w14:textId="77777777" w:rsidR="005B48CD" w:rsidRDefault="005B48CD" w:rsidP="005B48CD">
      <w:pPr>
        <w:rPr>
          <w:sz w:val="28"/>
          <w:szCs w:val="28"/>
        </w:rPr>
      </w:pPr>
    </w:p>
    <w:p w14:paraId="521FBB1E" w14:textId="77777777" w:rsidR="00396CD2" w:rsidRPr="00396CD2" w:rsidRDefault="00396CD2">
      <w:pPr>
        <w:rPr>
          <w:sz w:val="28"/>
          <w:szCs w:val="28"/>
        </w:rPr>
      </w:pPr>
    </w:p>
    <w:sectPr w:rsidR="00396CD2" w:rsidRPr="0039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43"/>
    <w:rsid w:val="001460F3"/>
    <w:rsid w:val="001A1097"/>
    <w:rsid w:val="00297A25"/>
    <w:rsid w:val="00396CD2"/>
    <w:rsid w:val="003C3CB9"/>
    <w:rsid w:val="00446D06"/>
    <w:rsid w:val="00530B54"/>
    <w:rsid w:val="005B48CD"/>
    <w:rsid w:val="007E40D5"/>
    <w:rsid w:val="008A3DB6"/>
    <w:rsid w:val="00A47541"/>
    <w:rsid w:val="00AE7B8C"/>
    <w:rsid w:val="00CC7143"/>
    <w:rsid w:val="00CD5DC6"/>
    <w:rsid w:val="00D2448C"/>
    <w:rsid w:val="00E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DFCF"/>
  <w15:chartTrackingRefBased/>
  <w15:docId w15:val="{77E8686F-13D4-402D-90D1-5F8689F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Attorney General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Blanton</dc:creator>
  <cp:keywords/>
  <dc:description/>
  <cp:lastModifiedBy>Karen Cunningham</cp:lastModifiedBy>
  <cp:revision>4</cp:revision>
  <cp:lastPrinted>2022-07-29T19:18:00Z</cp:lastPrinted>
  <dcterms:created xsi:type="dcterms:W3CDTF">2022-07-29T20:21:00Z</dcterms:created>
  <dcterms:modified xsi:type="dcterms:W3CDTF">2022-08-05T13:12:00Z</dcterms:modified>
</cp:coreProperties>
</file>